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6C" w:rsidRPr="00585C08" w:rsidRDefault="003A6E6C" w:rsidP="00585C08">
      <w:pPr>
        <w:pStyle w:val="a7"/>
        <w:jc w:val="center"/>
        <w:rPr>
          <w:rStyle w:val="a9"/>
          <w:color w:val="365F91" w:themeColor="accent1" w:themeShade="BF"/>
        </w:rPr>
      </w:pPr>
      <w:r w:rsidRPr="00585C08">
        <w:rPr>
          <w:rStyle w:val="a9"/>
          <w:color w:val="365F91" w:themeColor="accent1" w:themeShade="BF"/>
        </w:rPr>
        <w:t>Роль папы в воспитании сына</w:t>
      </w:r>
    </w:p>
    <w:p w:rsidR="00635617" w:rsidRPr="00B9545B" w:rsidRDefault="00A063DA" w:rsidP="00A063DA">
      <w:pPr>
        <w:pStyle w:val="a3"/>
        <w:spacing w:before="240" w:beforeAutospacing="0" w:after="240" w:afterAutospacing="0" w:line="265" w:lineRule="atLeast"/>
        <w:ind w:left="-142" w:firstLine="142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 </w:t>
      </w:r>
      <w:r w:rsidR="003A6E6C" w:rsidRPr="00B9545B">
        <w:rPr>
          <w:rFonts w:ascii="Arial" w:hAnsi="Arial" w:cs="Arial"/>
          <w:b/>
          <w:i/>
          <w:sz w:val="36"/>
          <w:szCs w:val="36"/>
        </w:rPr>
        <w:t>Отец</w:t>
      </w:r>
      <w:r w:rsidR="003A6E6C" w:rsidRPr="00B9545B">
        <w:rPr>
          <w:rFonts w:ascii="Arial" w:hAnsi="Arial" w:cs="Arial"/>
          <w:sz w:val="36"/>
          <w:szCs w:val="36"/>
        </w:rPr>
        <w:t xml:space="preserve"> - это всегда пример для сына, образец мужского поведения и характера. Недаром существует выражение «примерный отец». Малыш получает представление о том, как должен себя вести мальчик и будущий мужчина, именно от папы. Уже с 3-5 лет мальчик моделирует свое поведение в соответствии с папиным примером, он как бы отождествляет себя с отцом, пытается подражать ему. Конечно, кое-какие модели «мальчишеского» поведения ребенок черпает и из общения со сверстниками, но все-таки главный образец мужчины - это отец. Мальчики, выросшие без отца, часто не знают, как вести себя в той или иной ситуации, требующей от них мужской модели поведения.</w:t>
      </w:r>
    </w:p>
    <w:p w:rsidR="00585C08" w:rsidRPr="00B9545B" w:rsidRDefault="009F67C7" w:rsidP="00A063DA">
      <w:pPr>
        <w:pStyle w:val="a3"/>
        <w:spacing w:before="240" w:beforeAutospacing="0" w:after="240" w:afterAutospacing="0" w:line="265" w:lineRule="atLeast"/>
        <w:ind w:left="-142"/>
        <w:jc w:val="both"/>
        <w:rPr>
          <w:rFonts w:ascii="Arial" w:hAnsi="Arial" w:cs="Arial"/>
          <w:sz w:val="36"/>
          <w:szCs w:val="36"/>
        </w:rPr>
      </w:pPr>
      <w:r w:rsidRPr="00B9545B">
        <w:rPr>
          <w:rFonts w:ascii="Arial" w:hAnsi="Arial" w:cs="Arial"/>
          <w:sz w:val="36"/>
          <w:szCs w:val="36"/>
        </w:rPr>
        <w:t xml:space="preserve">  </w:t>
      </w:r>
      <w:r w:rsidR="00A063DA">
        <w:rPr>
          <w:rFonts w:ascii="Arial" w:hAnsi="Arial" w:cs="Arial"/>
          <w:sz w:val="36"/>
          <w:szCs w:val="36"/>
        </w:rPr>
        <w:t xml:space="preserve">   </w:t>
      </w:r>
      <w:r w:rsidR="003A6E6C" w:rsidRPr="00B9545B">
        <w:rPr>
          <w:rFonts w:ascii="Arial" w:hAnsi="Arial" w:cs="Arial"/>
          <w:sz w:val="36"/>
          <w:szCs w:val="36"/>
        </w:rPr>
        <w:t xml:space="preserve">Наблюдая за отношениями папы и мамы, мальчик узнает культуру отношений между мужчиной и женщиной. Таким </w:t>
      </w:r>
      <w:r w:rsidRPr="00B9545B">
        <w:rPr>
          <w:rFonts w:ascii="Arial" w:hAnsi="Arial" w:cs="Arial"/>
          <w:sz w:val="36"/>
          <w:szCs w:val="36"/>
        </w:rPr>
        <w:t>образом,</w:t>
      </w:r>
      <w:r w:rsidR="003A6E6C" w:rsidRPr="00B9545B">
        <w:rPr>
          <w:rFonts w:ascii="Arial" w:hAnsi="Arial" w:cs="Arial"/>
          <w:sz w:val="36"/>
          <w:szCs w:val="36"/>
        </w:rPr>
        <w:t xml:space="preserve"> для него формируется модель будущих отношений с противоположным полом. Велика вероятность того, что в будущем в собственной семье сын воспроизведет модель отношений, подобную той, которую видит в детстве.</w:t>
      </w:r>
      <w:r w:rsidR="00B9545B" w:rsidRPr="00B9545B">
        <w:rPr>
          <w:rFonts w:ascii="Arial" w:hAnsi="Arial" w:cs="Arial"/>
          <w:noProof/>
          <w:sz w:val="36"/>
          <w:szCs w:val="36"/>
        </w:rPr>
        <w:t xml:space="preserve"> </w:t>
      </w:r>
      <w:r w:rsidR="00B9545B" w:rsidRPr="00B9545B">
        <w:rPr>
          <w:rFonts w:ascii="Arial" w:hAnsi="Arial" w:cs="Arial"/>
          <w:sz w:val="36"/>
          <w:szCs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3088640</wp:posOffset>
            </wp:positionV>
            <wp:extent cx="3238500" cy="2438400"/>
            <wp:effectExtent l="19050" t="0" r="0" b="0"/>
            <wp:wrapNone/>
            <wp:docPr id="4" name="Рисунок 19" descr="папа и ребенок О Детях с любов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апа и ребенок О Детях с любовью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197" cy="2435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45B" w:rsidRDefault="00B9545B" w:rsidP="00585C08">
      <w:pPr>
        <w:pStyle w:val="a3"/>
        <w:spacing w:before="240" w:beforeAutospacing="0" w:after="240" w:afterAutospacing="0" w:line="265" w:lineRule="atLeast"/>
        <w:ind w:left="-142"/>
        <w:rPr>
          <w:rFonts w:ascii="Arial" w:hAnsi="Arial" w:cs="Arial"/>
          <w:sz w:val="20"/>
          <w:szCs w:val="20"/>
        </w:rPr>
      </w:pPr>
    </w:p>
    <w:p w:rsidR="00B9545B" w:rsidRDefault="00B9545B" w:rsidP="00585C08">
      <w:pPr>
        <w:pStyle w:val="a3"/>
        <w:spacing w:before="240" w:beforeAutospacing="0" w:after="240" w:afterAutospacing="0" w:line="265" w:lineRule="atLeast"/>
        <w:ind w:left="-142"/>
        <w:rPr>
          <w:rFonts w:ascii="Arial" w:hAnsi="Arial" w:cs="Arial"/>
          <w:sz w:val="20"/>
          <w:szCs w:val="20"/>
        </w:rPr>
      </w:pPr>
    </w:p>
    <w:p w:rsidR="00B9545B" w:rsidRDefault="00B9545B" w:rsidP="00585C08">
      <w:pPr>
        <w:pStyle w:val="a3"/>
        <w:spacing w:before="240" w:beforeAutospacing="0" w:after="240" w:afterAutospacing="0" w:line="265" w:lineRule="atLeast"/>
        <w:ind w:left="-142"/>
        <w:rPr>
          <w:rFonts w:ascii="Arial" w:hAnsi="Arial" w:cs="Arial"/>
          <w:sz w:val="20"/>
          <w:szCs w:val="20"/>
        </w:rPr>
      </w:pPr>
    </w:p>
    <w:p w:rsidR="00B9545B" w:rsidRDefault="00B9545B" w:rsidP="00585C08">
      <w:pPr>
        <w:pStyle w:val="a3"/>
        <w:spacing w:before="240" w:beforeAutospacing="0" w:after="240" w:afterAutospacing="0" w:line="265" w:lineRule="atLeast"/>
        <w:ind w:left="-142"/>
        <w:rPr>
          <w:rFonts w:ascii="Arial" w:hAnsi="Arial" w:cs="Arial"/>
          <w:sz w:val="20"/>
          <w:szCs w:val="20"/>
        </w:rPr>
      </w:pPr>
      <w:r w:rsidRPr="00B9545B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-882015</wp:posOffset>
            </wp:positionV>
            <wp:extent cx="3237230" cy="2438400"/>
            <wp:effectExtent l="19050" t="0" r="1477" b="0"/>
            <wp:wrapNone/>
            <wp:docPr id="6" name="Рисунок 1" descr="Картинки по запросу сын и от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ын и оте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23" cy="2435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45B" w:rsidRDefault="00B9545B" w:rsidP="00585C08">
      <w:pPr>
        <w:pStyle w:val="a3"/>
        <w:spacing w:before="240" w:beforeAutospacing="0" w:after="240" w:afterAutospacing="0" w:line="265" w:lineRule="atLeast"/>
        <w:ind w:left="-142"/>
        <w:rPr>
          <w:rFonts w:ascii="Arial" w:hAnsi="Arial" w:cs="Arial"/>
          <w:sz w:val="20"/>
          <w:szCs w:val="20"/>
        </w:rPr>
      </w:pPr>
    </w:p>
    <w:p w:rsidR="00B9545B" w:rsidRDefault="00B9545B" w:rsidP="00585C08">
      <w:pPr>
        <w:pStyle w:val="a3"/>
        <w:spacing w:before="240" w:beforeAutospacing="0" w:after="240" w:afterAutospacing="0" w:line="265" w:lineRule="atLeast"/>
        <w:ind w:left="-142"/>
        <w:rPr>
          <w:rFonts w:ascii="Arial" w:hAnsi="Arial" w:cs="Arial"/>
          <w:sz w:val="20"/>
          <w:szCs w:val="20"/>
        </w:rPr>
      </w:pPr>
    </w:p>
    <w:p w:rsidR="00585C08" w:rsidRDefault="0051291C" w:rsidP="00585C08">
      <w:pPr>
        <w:pStyle w:val="a3"/>
        <w:spacing w:before="240" w:beforeAutospacing="0" w:after="240" w:afterAutospacing="0" w:line="265" w:lineRule="atLeast"/>
        <w:ind w:left="-142"/>
      </w:pPr>
      <w:r w:rsidRPr="0051291C">
        <w:t xml:space="preserve"> </w:t>
      </w:r>
    </w:p>
    <w:p w:rsidR="0051291C" w:rsidRDefault="0051291C" w:rsidP="00585C08">
      <w:pPr>
        <w:pStyle w:val="a3"/>
        <w:spacing w:before="240" w:beforeAutospacing="0" w:after="240" w:afterAutospacing="0" w:line="265" w:lineRule="atLeast"/>
        <w:ind w:left="-142"/>
        <w:rPr>
          <w:rFonts w:ascii="Arial" w:hAnsi="Arial" w:cs="Arial"/>
          <w:sz w:val="20"/>
          <w:szCs w:val="20"/>
        </w:rPr>
      </w:pPr>
    </w:p>
    <w:p w:rsidR="003A6E6C" w:rsidRPr="00F97363" w:rsidRDefault="009F67C7" w:rsidP="00585C08">
      <w:pPr>
        <w:pStyle w:val="a3"/>
        <w:spacing w:before="240" w:beforeAutospacing="0" w:after="240" w:afterAutospacing="0" w:line="265" w:lineRule="atLeast"/>
        <w:ind w:hanging="142"/>
        <w:rPr>
          <w:rFonts w:ascii="Arial" w:hAnsi="Arial" w:cs="Arial"/>
          <w:sz w:val="20"/>
          <w:szCs w:val="20"/>
        </w:rPr>
      </w:pPr>
      <w:r w:rsidRPr="009F67C7">
        <w:rPr>
          <w:noProof/>
        </w:rPr>
        <w:t xml:space="preserve"> </w:t>
      </w:r>
    </w:p>
    <w:p w:rsidR="00585C08" w:rsidRDefault="00585C08" w:rsidP="00585C08">
      <w:pPr>
        <w:pStyle w:val="a7"/>
        <w:jc w:val="center"/>
        <w:rPr>
          <w:rStyle w:val="a9"/>
          <w:color w:val="244061" w:themeColor="accent1" w:themeShade="80"/>
        </w:rPr>
      </w:pPr>
    </w:p>
    <w:p w:rsidR="00B9545B" w:rsidRPr="00B9545B" w:rsidRDefault="00A063DA" w:rsidP="00A063DA">
      <w:pPr>
        <w:pStyle w:val="a3"/>
        <w:spacing w:before="240" w:beforeAutospacing="0" w:after="240" w:afterAutospacing="0" w:line="265" w:lineRule="atLeast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      </w:t>
      </w:r>
      <w:r w:rsidR="00B9545B" w:rsidRPr="00B9545B">
        <w:rPr>
          <w:rFonts w:ascii="Arial" w:hAnsi="Arial" w:cs="Arial"/>
          <w:sz w:val="36"/>
          <w:szCs w:val="36"/>
        </w:rPr>
        <w:t>Особая роль папы в воспитании сына заключается в заботе о здоровье ребенка, его физическая подготовка, закаливание, развитие силы, ловкости, выносливости, быстроты. Развивая физические силы мальчика, необходимо одновременно приучать его к аккуратности, организованности, дисциплинированности. Важна роль отца в приучении мальчика к самообслуживанию и помощи другим. Здесь не помогут рассказы и разговоры, влияние сможет оказать только личный пример отца. Оскар Уайльд говорил по этому поводу: «Помни: рано или поздно твой сын последует твоему примеру, а не твоим советам».</w:t>
      </w:r>
    </w:p>
    <w:p w:rsidR="00B9545B" w:rsidRPr="00B9545B" w:rsidRDefault="00A063DA" w:rsidP="00A063DA">
      <w:pPr>
        <w:pStyle w:val="a3"/>
        <w:spacing w:before="240" w:beforeAutospacing="0" w:after="240" w:afterAutospacing="0" w:line="265" w:lineRule="atLeast"/>
        <w:ind w:left="-142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B9545B" w:rsidRPr="00B9545B">
        <w:rPr>
          <w:rFonts w:ascii="Arial" w:hAnsi="Arial" w:cs="Arial"/>
          <w:sz w:val="36"/>
          <w:szCs w:val="36"/>
        </w:rPr>
        <w:t>Многие папы, желая видеть своих сыновей мужественными, сильными, умными и смелыми, забывают о таких важных потребностях ребенка, как ласка и забота. Эти проявления чувств необходимы мальчикам не меньше, чем девочкам! Неверно полагать, что отцовская ласка сделает из сына «девчонку». Исследования говорят, что наиболее мужественные дети вырастают как раз у тех отцов, которые не скупятся на нежность в отношении сыновей, особенно в раннем детстве.</w:t>
      </w:r>
    </w:p>
    <w:p w:rsidR="00B9545B" w:rsidRPr="00B9545B" w:rsidRDefault="00B9545B" w:rsidP="00585C08">
      <w:pPr>
        <w:pStyle w:val="a7"/>
        <w:jc w:val="center"/>
        <w:rPr>
          <w:rStyle w:val="a9"/>
          <w:color w:val="244061" w:themeColor="accent1" w:themeShade="80"/>
          <w:sz w:val="32"/>
          <w:szCs w:val="32"/>
        </w:rPr>
      </w:pPr>
    </w:p>
    <w:p w:rsidR="00B9545B" w:rsidRPr="00B9545B" w:rsidRDefault="00B9545B" w:rsidP="00585C08">
      <w:pPr>
        <w:pStyle w:val="a7"/>
        <w:jc w:val="center"/>
        <w:rPr>
          <w:rStyle w:val="a9"/>
          <w:color w:val="244061" w:themeColor="accent1" w:themeShade="80"/>
          <w:sz w:val="32"/>
          <w:szCs w:val="32"/>
        </w:rPr>
      </w:pPr>
    </w:p>
    <w:p w:rsidR="00585C08" w:rsidRDefault="0051291C" w:rsidP="00B9545B">
      <w:pPr>
        <w:pStyle w:val="a7"/>
        <w:rPr>
          <w:rStyle w:val="a9"/>
          <w:color w:val="244061" w:themeColor="accent1" w:themeShade="80"/>
        </w:rPr>
      </w:pPr>
      <w:r>
        <w:rPr>
          <w:b/>
          <w:bCs/>
          <w:i/>
          <w:iCs/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883316</wp:posOffset>
            </wp:positionH>
            <wp:positionV relativeFrom="paragraph">
              <wp:posOffset>105347</wp:posOffset>
            </wp:positionV>
            <wp:extent cx="4444309" cy="2381062"/>
            <wp:effectExtent l="19050" t="0" r="0" b="0"/>
            <wp:wrapNone/>
            <wp:docPr id="3" name="Рисунок 1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09" cy="238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C08" w:rsidRDefault="00585C08" w:rsidP="00585C08">
      <w:pPr>
        <w:pStyle w:val="a7"/>
        <w:jc w:val="center"/>
        <w:rPr>
          <w:rStyle w:val="a9"/>
          <w:color w:val="244061" w:themeColor="accent1" w:themeShade="80"/>
        </w:rPr>
      </w:pPr>
    </w:p>
    <w:p w:rsidR="00585C08" w:rsidRDefault="00585C08" w:rsidP="00585C08">
      <w:pPr>
        <w:pStyle w:val="a7"/>
        <w:jc w:val="center"/>
        <w:rPr>
          <w:rStyle w:val="a9"/>
          <w:color w:val="244061" w:themeColor="accent1" w:themeShade="80"/>
        </w:rPr>
      </w:pPr>
    </w:p>
    <w:p w:rsidR="00585C08" w:rsidRDefault="00585C08" w:rsidP="00585C08">
      <w:pPr>
        <w:pStyle w:val="a7"/>
        <w:jc w:val="center"/>
        <w:rPr>
          <w:rStyle w:val="a9"/>
          <w:color w:val="244061" w:themeColor="accent1" w:themeShade="80"/>
        </w:rPr>
      </w:pPr>
    </w:p>
    <w:p w:rsidR="00585C08" w:rsidRDefault="00585C08" w:rsidP="00585C08">
      <w:pPr>
        <w:pStyle w:val="a7"/>
        <w:jc w:val="center"/>
        <w:rPr>
          <w:rStyle w:val="a9"/>
          <w:color w:val="244061" w:themeColor="accent1" w:themeShade="80"/>
        </w:rPr>
      </w:pPr>
    </w:p>
    <w:p w:rsidR="0051291C" w:rsidRDefault="0051291C" w:rsidP="0051291C">
      <w:pPr>
        <w:pStyle w:val="a7"/>
        <w:jc w:val="center"/>
        <w:rPr>
          <w:rStyle w:val="a9"/>
          <w:color w:val="244061" w:themeColor="accent1" w:themeShade="80"/>
        </w:rPr>
      </w:pPr>
    </w:p>
    <w:p w:rsidR="00B9545B" w:rsidRDefault="00B9545B" w:rsidP="0051291C">
      <w:pPr>
        <w:pStyle w:val="a7"/>
        <w:jc w:val="center"/>
        <w:rPr>
          <w:rStyle w:val="a9"/>
          <w:color w:val="244061" w:themeColor="accent1" w:themeShade="80"/>
        </w:rPr>
      </w:pPr>
    </w:p>
    <w:p w:rsidR="00B9545B" w:rsidRDefault="00B9545B" w:rsidP="0051291C">
      <w:pPr>
        <w:pStyle w:val="a7"/>
        <w:jc w:val="center"/>
        <w:rPr>
          <w:rStyle w:val="a9"/>
          <w:color w:val="244061" w:themeColor="accent1" w:themeShade="80"/>
        </w:rPr>
      </w:pPr>
    </w:p>
    <w:p w:rsidR="003A6E6C" w:rsidRPr="00585C08" w:rsidRDefault="003A6E6C" w:rsidP="0051291C">
      <w:pPr>
        <w:pStyle w:val="a7"/>
        <w:jc w:val="center"/>
        <w:rPr>
          <w:rStyle w:val="a9"/>
          <w:color w:val="244061" w:themeColor="accent1" w:themeShade="80"/>
        </w:rPr>
      </w:pPr>
      <w:r w:rsidRPr="00585C08">
        <w:rPr>
          <w:rStyle w:val="a9"/>
          <w:color w:val="244061" w:themeColor="accent1" w:themeShade="80"/>
        </w:rPr>
        <w:lastRenderedPageBreak/>
        <w:t>Роль папы в воспитании дочери</w:t>
      </w:r>
    </w:p>
    <w:p w:rsidR="00635617" w:rsidRPr="00B9545B" w:rsidRDefault="003A6E6C" w:rsidP="00104FD2">
      <w:pPr>
        <w:pStyle w:val="a3"/>
        <w:spacing w:before="240" w:beforeAutospacing="0" w:after="240" w:afterAutospacing="0" w:line="265" w:lineRule="atLeast"/>
        <w:ind w:firstLine="708"/>
        <w:jc w:val="both"/>
        <w:rPr>
          <w:rFonts w:ascii="Arial" w:hAnsi="Arial" w:cs="Arial"/>
          <w:sz w:val="36"/>
          <w:szCs w:val="36"/>
        </w:rPr>
      </w:pPr>
      <w:r w:rsidRPr="00B9545B">
        <w:rPr>
          <w:rFonts w:ascii="Arial" w:hAnsi="Arial" w:cs="Arial"/>
          <w:b/>
          <w:i/>
          <w:sz w:val="36"/>
          <w:szCs w:val="36"/>
        </w:rPr>
        <w:t>Для девочек папа</w:t>
      </w:r>
      <w:r w:rsidRPr="00B9545B">
        <w:rPr>
          <w:rFonts w:ascii="Arial" w:hAnsi="Arial" w:cs="Arial"/>
          <w:sz w:val="36"/>
          <w:szCs w:val="36"/>
        </w:rPr>
        <w:t xml:space="preserve"> - это тоже образец мужского поведения, только дочь рассматривает этот образец немного с другой стороны. </w:t>
      </w:r>
    </w:p>
    <w:p w:rsidR="003A6E6C" w:rsidRPr="00B9545B" w:rsidRDefault="00B9545B" w:rsidP="00104FD2">
      <w:pPr>
        <w:pStyle w:val="a3"/>
        <w:spacing w:before="240" w:beforeAutospacing="0" w:after="240" w:afterAutospacing="0" w:line="265" w:lineRule="atLeast"/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3205480</wp:posOffset>
            </wp:positionV>
            <wp:extent cx="3181350" cy="2348865"/>
            <wp:effectExtent l="19050" t="0" r="0" b="0"/>
            <wp:wrapNone/>
            <wp:docPr id="8" name="Рисунок 16" descr="Раздел &quot;Статусы про семью&quot; - страниц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дел &quot;Статусы про семью&quot; - страница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14" t="1961" r="1745" b="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E6C" w:rsidRPr="00B9545B">
        <w:rPr>
          <w:rFonts w:ascii="Arial" w:hAnsi="Arial" w:cs="Arial"/>
          <w:sz w:val="36"/>
          <w:szCs w:val="36"/>
        </w:rPr>
        <w:t>Контакт с папой для нее - это первый опыт общения с мужчиной</w:t>
      </w:r>
      <w:proofErr w:type="gramStart"/>
      <w:r w:rsidR="003A6E6C" w:rsidRPr="00B9545B">
        <w:rPr>
          <w:rFonts w:ascii="Arial" w:hAnsi="Arial" w:cs="Arial"/>
          <w:sz w:val="36"/>
          <w:szCs w:val="36"/>
        </w:rPr>
        <w:t>.Н</w:t>
      </w:r>
      <w:proofErr w:type="gramEnd"/>
      <w:r w:rsidR="003A6E6C" w:rsidRPr="00B9545B">
        <w:rPr>
          <w:rFonts w:ascii="Arial" w:hAnsi="Arial" w:cs="Arial"/>
          <w:sz w:val="36"/>
          <w:szCs w:val="36"/>
        </w:rPr>
        <w:t>е зря существует мнение, что женщины интуитивно выбирают мужей, похожих на отца либо характером, либо внешне. Подсознательно дочь всегда будет искать отношений, повторяющих семейную модель мамы и папы, независимо от того, плоха она или хороша. Она подсознательно повторяет в своей семейной жизни модель отношений мамы и папы, плоха она или хороша. А вот не знавшие отца девочки зачастую предъявляют к избранникам особые требования, основанные на собственном воображении, не различают семейных ролей и даже иначе оценивают термин «любовь».</w:t>
      </w: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82550</wp:posOffset>
            </wp:positionV>
            <wp:extent cx="3181350" cy="2348865"/>
            <wp:effectExtent l="19050" t="0" r="0" b="0"/>
            <wp:wrapNone/>
            <wp:docPr id="7" name="Рисунок 19" descr="Картинки по запросу дочь и от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дочь и отец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9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F97363">
      <w:pPr>
        <w:pStyle w:val="a3"/>
        <w:spacing w:before="240" w:beforeAutospacing="0" w:after="240" w:afterAutospacing="0" w:line="265" w:lineRule="atLeast"/>
        <w:rPr>
          <w:rFonts w:ascii="Arial" w:hAnsi="Arial" w:cs="Arial"/>
          <w:sz w:val="20"/>
          <w:szCs w:val="20"/>
        </w:rPr>
      </w:pPr>
    </w:p>
    <w:p w:rsidR="00B9545B" w:rsidRDefault="00B9545B" w:rsidP="00104FD2">
      <w:pPr>
        <w:pStyle w:val="a3"/>
        <w:spacing w:before="240" w:beforeAutospacing="0" w:after="240" w:afterAutospacing="0" w:line="265" w:lineRule="atLeast"/>
        <w:jc w:val="both"/>
        <w:rPr>
          <w:rFonts w:ascii="Arial" w:hAnsi="Arial" w:cs="Arial"/>
          <w:sz w:val="20"/>
          <w:szCs w:val="20"/>
        </w:rPr>
      </w:pPr>
    </w:p>
    <w:p w:rsidR="00B9545B" w:rsidRPr="00B9545B" w:rsidRDefault="00B9545B" w:rsidP="00104FD2">
      <w:pPr>
        <w:pStyle w:val="a3"/>
        <w:spacing w:before="240" w:beforeAutospacing="0" w:after="240" w:afterAutospacing="0" w:line="265" w:lineRule="atLeast"/>
        <w:ind w:firstLine="708"/>
        <w:jc w:val="both"/>
        <w:rPr>
          <w:rFonts w:ascii="Arial" w:hAnsi="Arial" w:cs="Arial"/>
          <w:sz w:val="36"/>
          <w:szCs w:val="36"/>
        </w:rPr>
      </w:pPr>
      <w:r w:rsidRPr="00B9545B">
        <w:rPr>
          <w:rFonts w:ascii="Arial" w:hAnsi="Arial" w:cs="Arial"/>
          <w:sz w:val="36"/>
          <w:szCs w:val="36"/>
        </w:rPr>
        <w:t>Однако с этой ролью важно не переборщить, иначе это может привести к смещению ролей, агрессии по отношению к маме и восприятию отца как своего мужчины. Такая ситуация возможна, если папа балует дочурку, все позволяет ей, задаривает подарками и мороженым - в общем, ведет себя с ней, как с любимой женщиной. С дочкой лучше постараться наладить мягко-настойчивое поведение с позволительной строгостью, а «романтическую» модель отношений перенести на её маму.</w:t>
      </w:r>
    </w:p>
    <w:p w:rsidR="00CF71A5" w:rsidRPr="00B9545B" w:rsidRDefault="00B9545B" w:rsidP="00104FD2">
      <w:pPr>
        <w:pStyle w:val="a3"/>
        <w:spacing w:before="240" w:beforeAutospacing="0" w:after="240" w:afterAutospacing="0" w:line="265" w:lineRule="atLeast"/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749300</wp:posOffset>
            </wp:positionH>
            <wp:positionV relativeFrom="paragraph">
              <wp:posOffset>3105150</wp:posOffset>
            </wp:positionV>
            <wp:extent cx="4789170" cy="3011170"/>
            <wp:effectExtent l="19050" t="0" r="0" b="0"/>
            <wp:wrapNone/>
            <wp:docPr id="25" name="Рисунок 2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301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45B">
        <w:rPr>
          <w:rFonts w:ascii="Arial" w:hAnsi="Arial" w:cs="Arial"/>
          <w:sz w:val="36"/>
          <w:szCs w:val="36"/>
        </w:rPr>
        <w:t xml:space="preserve">Еще одна важная задача отца в воспитании дочери - воспитывать в ней любознательность. Именно отец расширяет кругозор дочери, знакомит ее с тем, что выходит за рамки уже </w:t>
      </w:r>
      <w:proofErr w:type="gramStart"/>
      <w:r w:rsidRPr="00B9545B">
        <w:rPr>
          <w:rFonts w:ascii="Arial" w:hAnsi="Arial" w:cs="Arial"/>
          <w:sz w:val="36"/>
          <w:szCs w:val="36"/>
        </w:rPr>
        <w:t>известного</w:t>
      </w:r>
      <w:proofErr w:type="gramEnd"/>
      <w:r w:rsidRPr="00B9545B">
        <w:rPr>
          <w:rFonts w:ascii="Arial" w:hAnsi="Arial" w:cs="Arial"/>
          <w:sz w:val="36"/>
          <w:szCs w:val="36"/>
        </w:rPr>
        <w:t xml:space="preserve"> ей. Совместное чтение сказок, рассматривание и раскрашивание картинок, рисование, прослушивание музыки и просмотр кино, совместные прогулки и экскурсии, во время которых отец может давать дочке все необходимые пояснения, поощрять ее общение с ровесниками.</w:t>
      </w:r>
    </w:p>
    <w:sectPr w:rsidR="00CF71A5" w:rsidRPr="00B9545B" w:rsidSect="00585C08">
      <w:pgSz w:w="11906" w:h="16838"/>
      <w:pgMar w:top="851" w:right="991" w:bottom="709" w:left="1134" w:header="708" w:footer="708" w:gutter="0"/>
      <w:pgBorders w:offsetFrom="page">
        <w:top w:val="thinThickThinMediumGap" w:sz="24" w:space="24" w:color="17365D" w:themeColor="text2" w:themeShade="BF"/>
        <w:left w:val="thinThickThinMediumGap" w:sz="24" w:space="24" w:color="17365D" w:themeColor="text2" w:themeShade="BF"/>
        <w:bottom w:val="thinThickThinMediumGap" w:sz="24" w:space="24" w:color="17365D" w:themeColor="text2" w:themeShade="BF"/>
        <w:right w:val="thinThickThinMedium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3A6E6C"/>
    <w:rsid w:val="00104FD2"/>
    <w:rsid w:val="003A6E6C"/>
    <w:rsid w:val="0051291C"/>
    <w:rsid w:val="00585C08"/>
    <w:rsid w:val="00635617"/>
    <w:rsid w:val="006B7525"/>
    <w:rsid w:val="00927920"/>
    <w:rsid w:val="00950812"/>
    <w:rsid w:val="009F67C7"/>
    <w:rsid w:val="00A063DA"/>
    <w:rsid w:val="00B9545B"/>
    <w:rsid w:val="00C9118F"/>
    <w:rsid w:val="00C913F9"/>
    <w:rsid w:val="00CF71A5"/>
    <w:rsid w:val="00D0564A"/>
    <w:rsid w:val="00D23C1B"/>
    <w:rsid w:val="00E42C5B"/>
    <w:rsid w:val="00F9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6E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7C7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85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85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Intense Emphasis"/>
    <w:basedOn w:val="a0"/>
    <w:uiPriority w:val="21"/>
    <w:qFormat/>
    <w:rsid w:val="00585C08"/>
    <w:rPr>
      <w:b/>
      <w:bCs/>
      <w:i/>
      <w:iCs/>
      <w:color w:val="4F81BD" w:themeColor="accent1"/>
    </w:rPr>
  </w:style>
  <w:style w:type="paragraph" w:styleId="aa">
    <w:name w:val="Subtitle"/>
    <w:basedOn w:val="a"/>
    <w:next w:val="a"/>
    <w:link w:val="ab"/>
    <w:uiPriority w:val="11"/>
    <w:qFormat/>
    <w:rsid w:val="00585C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585C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Emphasis"/>
    <w:basedOn w:val="a0"/>
    <w:uiPriority w:val="20"/>
    <w:qFormat/>
    <w:rsid w:val="00585C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Windows User</cp:lastModifiedBy>
  <cp:revision>14</cp:revision>
  <dcterms:created xsi:type="dcterms:W3CDTF">2015-02-09T09:21:00Z</dcterms:created>
  <dcterms:modified xsi:type="dcterms:W3CDTF">2018-02-16T03:27:00Z</dcterms:modified>
</cp:coreProperties>
</file>