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2BE" w:rsidRDefault="007D72BE" w:rsidP="007D72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36F9B" w:rsidRDefault="00D36F9B" w:rsidP="00D36F9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         «Театр</w:t>
      </w:r>
      <w:r w:rsidR="0054414F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>-</w:t>
      </w:r>
      <w:r w:rsidR="0054414F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>это волшебный мир! Он дает уроки красоты, морали и нравственности. А чем они богаче, тем успешнее идет развитие духовного мира детей».                                                                    </w:t>
      </w:r>
    </w:p>
    <w:p w:rsidR="00D36F9B" w:rsidRDefault="00D36F9B" w:rsidP="00D36F9B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                                                                                                          Б.М. Теплов</w:t>
      </w:r>
    </w:p>
    <w:p w:rsidR="00D36F9B" w:rsidRDefault="00D36F9B" w:rsidP="007D72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72BE" w:rsidRPr="007D72BE" w:rsidRDefault="007D72BE" w:rsidP="007D72B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7D72BE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Роль воспитателя в организации театрализованной деятельности</w:t>
      </w:r>
    </w:p>
    <w:p w:rsidR="00EB2291" w:rsidRPr="00044B97" w:rsidRDefault="007D72BE" w:rsidP="00EB2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7C2">
        <w:rPr>
          <w:rFonts w:ascii="Times New Roman" w:hAnsi="Times New Roman" w:cs="Times New Roman"/>
          <w:sz w:val="28"/>
          <w:szCs w:val="28"/>
        </w:rPr>
        <w:t xml:space="preserve">Современный социальный заказ общества ориентирует современную педагогику </w:t>
      </w:r>
      <w:r>
        <w:rPr>
          <w:rFonts w:ascii="Times New Roman" w:hAnsi="Times New Roman" w:cs="Times New Roman"/>
          <w:sz w:val="28"/>
          <w:szCs w:val="28"/>
        </w:rPr>
        <w:t xml:space="preserve">на развитие каждого ребенка как </w:t>
      </w:r>
      <w:r w:rsidRPr="00C637C2">
        <w:rPr>
          <w:rFonts w:ascii="Times New Roman" w:hAnsi="Times New Roman" w:cs="Times New Roman"/>
          <w:sz w:val="28"/>
          <w:szCs w:val="28"/>
        </w:rPr>
        <w:t xml:space="preserve">субъекта собственной жизни, человека, способного к самостоятельной творческой деятельности. </w:t>
      </w:r>
      <w:r w:rsidR="00EB2291"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Нашему обществу не</w:t>
      </w:r>
      <w:r w:rsidR="00EB22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обходим человек,</w:t>
      </w:r>
      <w:r w:rsidR="00EB2291"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который </w:t>
      </w:r>
      <w:r w:rsidR="00EB22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мог </w:t>
      </w:r>
      <w:proofErr w:type="gramStart"/>
      <w:r w:rsidR="00EB22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  смело</w:t>
      </w:r>
      <w:proofErr w:type="gramEnd"/>
      <w:r w:rsidR="00EB22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2291"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входить в современную ситуацию, умел владеть проблемой творчески, без предварительной подготовки, имел мужество пробовать и ошибаться, пока не будет найдено верное решение.</w:t>
      </w:r>
      <w:r w:rsidR="00EB22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2291"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 жизнь детей насыщена игрой. Каждый ребенок хочет сыграть свою роль. Но как это сделать? Как научить малыша играть, брать на себя роль и действовать? Этому поможет театр.</w:t>
      </w:r>
    </w:p>
    <w:p w:rsidR="0054414F" w:rsidRDefault="00EB2291" w:rsidP="00EB2291">
      <w:pPr>
        <w:spacing w:before="150" w:after="15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Театрализованная деятельность — это вариативная система, позволяющая формировать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пособности к </w:t>
      </w: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эмоциональным переживаниям, развитию творческой ак</w:t>
      </w:r>
      <w:r w:rsidR="005441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тивности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EB22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позволяет  эффективно</w:t>
      </w:r>
      <w:proofErr w:type="gramEnd"/>
      <w:r w:rsidRPr="00EB22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решать</w:t>
      </w: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задачи нравственного и эстетического воспитания, обогащает эмоциональную сферу, акти</w:t>
      </w:r>
      <w:r w:rsidR="005441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визирует речевую деятельность.</w:t>
      </w:r>
    </w:p>
    <w:p w:rsidR="0054414F" w:rsidRDefault="0054414F" w:rsidP="0054414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Важность работы по организации театрализованной деятельности также находит свое отражение в ФГОС ДО. В документе подчеркивается, что необходимо создание таких условий, ко</w:t>
      </w:r>
      <w:r w:rsidR="00C4297F">
        <w:rPr>
          <w:rStyle w:val="c1"/>
          <w:color w:val="000000"/>
          <w:sz w:val="28"/>
          <w:szCs w:val="28"/>
        </w:rPr>
        <w:t xml:space="preserve">торые открывали бы </w:t>
      </w:r>
      <w:proofErr w:type="gramStart"/>
      <w:r w:rsidR="00C4297F">
        <w:rPr>
          <w:rStyle w:val="c1"/>
          <w:color w:val="000000"/>
          <w:sz w:val="28"/>
          <w:szCs w:val="28"/>
        </w:rPr>
        <w:t xml:space="preserve">возможности </w:t>
      </w:r>
      <w:r>
        <w:rPr>
          <w:rStyle w:val="c1"/>
          <w:color w:val="000000"/>
          <w:sz w:val="28"/>
          <w:szCs w:val="28"/>
        </w:rPr>
        <w:t xml:space="preserve"> </w:t>
      </w:r>
      <w:r w:rsidR="00C4297F">
        <w:rPr>
          <w:rStyle w:val="c1"/>
          <w:color w:val="000000"/>
          <w:sz w:val="28"/>
          <w:szCs w:val="28"/>
        </w:rPr>
        <w:t>«</w:t>
      </w:r>
      <w:proofErr w:type="gramEnd"/>
      <w:r>
        <w:rPr>
          <w:rStyle w:val="c1"/>
          <w:color w:val="000000"/>
          <w:sz w:val="28"/>
          <w:szCs w:val="28"/>
        </w:rPr>
        <w:t xml:space="preserve">для развития инициативы и творческих способностей детей на основе сотрудничества со взрослыми и сверстниками». </w:t>
      </w:r>
    </w:p>
    <w:p w:rsidR="0054414F" w:rsidRPr="00044B97" w:rsidRDefault="0054414F" w:rsidP="00321EDE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044B97">
        <w:rPr>
          <w:color w:val="000000" w:themeColor="text1"/>
          <w:sz w:val="28"/>
          <w:szCs w:val="28"/>
        </w:rPr>
        <w:t>Театрально-творческая деятельность детей, безусловно, не появится сама собой. В этом огромную роль играет педагог, умело направляющий данный процесс.</w:t>
      </w:r>
      <w:r w:rsidRPr="0054414F">
        <w:rPr>
          <w:color w:val="000000" w:themeColor="text1"/>
          <w:sz w:val="28"/>
          <w:szCs w:val="28"/>
        </w:rPr>
        <w:t xml:space="preserve"> </w:t>
      </w:r>
      <w:r w:rsidRPr="00044B97">
        <w:rPr>
          <w:color w:val="000000" w:themeColor="text1"/>
          <w:sz w:val="28"/>
          <w:szCs w:val="28"/>
        </w:rPr>
        <w:t xml:space="preserve">Необходимо, чтобы воспитатель не только выразительно читал или рассказывал что-либо, умел смотреть и видеть, слушать и слышать, но и был готов к любому «превращению», т. е. владел основами актерского мастерства, а также основами режиссерских умений. Именно это ведет к повышению его творческого потенциала и помогает совершенствовать театрализованную деятельность детей. </w:t>
      </w:r>
    </w:p>
    <w:p w:rsidR="0054414F" w:rsidRPr="00044B97" w:rsidRDefault="0054414F" w:rsidP="0054414F">
      <w:pPr>
        <w:spacing w:before="150" w:after="15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 из главных условий - эмоциональное отношение взрослого к читаемому</w:t>
      </w:r>
      <w:r w:rsidR="00974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чтении детям необходимы не столько артистичность, сколько искренность и неподдельность чувств педагога, являющихся для них образцом эмоционального отношения к тем или иным ситуациям. Интонация голоса педагога – образец для подражания. Поэтому, прежде чем предложить детям какое-либо задание, следует неоднократно </w:t>
      </w: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поупражняться самому. Большая роль педагога заключаетс</w:t>
      </w:r>
      <w:r w:rsidR="008C65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 момент передачи обстановки,</w:t>
      </w: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которой происходит действие . Словесное описание пробуждает детскую фантазию, воображение. Поэтому нужно как можно чаще и подробнее обсуждать с детьми будущие </w:t>
      </w:r>
      <w:proofErr w:type="gramStart"/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сценарии .</w:t>
      </w:r>
      <w:proofErr w:type="gramEnd"/>
    </w:p>
    <w:p w:rsidR="00D36F9B" w:rsidRPr="0054414F" w:rsidRDefault="00321EDE" w:rsidP="00321EDE">
      <w:pPr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Н</w:t>
      </w:r>
      <w:r w:rsidR="0054414F"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нужно </w:t>
      </w:r>
      <w:r w:rsidR="0054414F"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забывать</w:t>
      </w:r>
      <w:proofErr w:type="gramEnd"/>
      <w:r w:rsidR="0054414F"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ребенок дошкольного возраста - это не профессиональный актер, он всегда «играет в театр». Театрализованная деятельность по своей природе носит творческий характер и должна осуществляться в свободной, легкой форм</w:t>
      </w:r>
      <w:r w:rsidR="0054414F" w:rsidRPr="005441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54414F"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Не всегда нужно точно следовать тексту, наоборот, можно и нужно отступать от </w:t>
      </w:r>
      <w:proofErr w:type="gramStart"/>
      <w:r w:rsidR="0054414F"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него ,</w:t>
      </w:r>
      <w:proofErr w:type="gramEnd"/>
      <w:r w:rsidR="0054414F"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прибегать к импровизациям . Наша задача - побудить «актера» </w:t>
      </w:r>
      <w:proofErr w:type="gramStart"/>
      <w:r w:rsidR="0054414F"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поэкспери</w:t>
      </w:r>
      <w:r w:rsidR="0054414F" w:rsidRPr="005441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ментировать ,</w:t>
      </w:r>
      <w:proofErr w:type="gramEnd"/>
      <w:r w:rsidR="0054414F" w:rsidRPr="005441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пофантазировать, </w:t>
      </w:r>
      <w:r w:rsidR="00974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знания о жизни.</w:t>
      </w:r>
      <w:r w:rsidR="0054414F"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 должен обеспечить ребенку свободу действий и умело объединить его фантазии в целостный сюжет. Ни в коем случае нельзя применять никакого давления, сравнения, оценки, осуждения. Наоборот, необходимо предоставить детям возможность высказаться, проявить внутреннюю активность. Педагог должен строго следить за тем, чтобы своей актерской активностью и раскованностью не подавить робкого ребенка, не превратить его только в зрителя.</w:t>
      </w:r>
      <w:r w:rsidR="0054414F" w:rsidRPr="005441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4414F"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Недопустимо деление на «артистов» и «зрителей», т. е. на постоянно выступающих и постоянно остающихся смотреть, как «играют» другие.</w:t>
      </w:r>
      <w:r w:rsidR="005441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44B97" w:rsidRPr="00044B97" w:rsidRDefault="00044B97" w:rsidP="009748F3">
      <w:pPr>
        <w:spacing w:before="150" w:after="150" w:line="240" w:lineRule="auto"/>
        <w:ind w:left="150" w:right="150" w:firstLine="55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реализации комплекса совместной театрализованной деятельности решаются следующие задачи:</w:t>
      </w:r>
    </w:p>
    <w:p w:rsidR="00044B97" w:rsidRPr="00044B97" w:rsidRDefault="00044B97" w:rsidP="00044B9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развитие творческих способностей и творческой самостоятельности дошкольника;</w:t>
      </w:r>
    </w:p>
    <w:p w:rsidR="00044B97" w:rsidRPr="00044B97" w:rsidRDefault="00044B97" w:rsidP="00044B9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воспитание интереса к различным видам творческой деятельности;</w:t>
      </w:r>
    </w:p>
    <w:p w:rsidR="00044B97" w:rsidRPr="00044B97" w:rsidRDefault="00044B97" w:rsidP="00044B9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овладение импровизационными умениями;</w:t>
      </w:r>
    </w:p>
    <w:p w:rsidR="00044B97" w:rsidRPr="00044B97" w:rsidRDefault="00044B97" w:rsidP="00044B9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развитие всех компонентов, функций и форм речевой деятельности;</w:t>
      </w:r>
    </w:p>
    <w:p w:rsidR="00044B97" w:rsidRPr="00044B97" w:rsidRDefault="00044B97" w:rsidP="00044B9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совершенствование познавательных процессов.</w:t>
      </w:r>
    </w:p>
    <w:p w:rsidR="00044B97" w:rsidRPr="00044B97" w:rsidRDefault="00044B97" w:rsidP="00044B9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Совместная театрализованная деятельность в основном строится по единой схеме:</w:t>
      </w:r>
    </w:p>
    <w:p w:rsidR="00044B97" w:rsidRPr="00044B97" w:rsidRDefault="00044B97" w:rsidP="00044B9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введение в тему, создание эмоционального настроения;</w:t>
      </w:r>
    </w:p>
    <w:p w:rsidR="00044B97" w:rsidRPr="00044B97" w:rsidRDefault="00044B97" w:rsidP="00044B9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театрализованная деятельность (в разных формах), где воспитатель и каждый ребёнок имеют возможность реализовать свой творческий потенциал;</w:t>
      </w:r>
    </w:p>
    <w:p w:rsidR="00044B97" w:rsidRPr="00044B97" w:rsidRDefault="00044B97" w:rsidP="00044B9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эмоциональное заключение, обеспечивающее успешность театрализованной деятельности.</w:t>
      </w:r>
    </w:p>
    <w:p w:rsidR="00044B97" w:rsidRPr="00044B97" w:rsidRDefault="00044B97" w:rsidP="00044B97">
      <w:pPr>
        <w:spacing w:before="150" w:after="150" w:line="240" w:lineRule="auto"/>
        <w:ind w:left="150" w:right="150" w:firstLine="55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того, чтобы все дети были вовлечены в работу, рекомендуется использовать разнообразные приемы: </w:t>
      </w:r>
    </w:p>
    <w:p w:rsidR="00044B97" w:rsidRPr="00044B97" w:rsidRDefault="00044B97" w:rsidP="00044B97">
      <w:pPr>
        <w:spacing w:before="150" w:after="150" w:line="240" w:lineRule="auto"/>
        <w:ind w:left="150" w:right="150" w:firstLine="55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выбор детьми роли по желанию; </w:t>
      </w:r>
    </w:p>
    <w:p w:rsidR="00044B97" w:rsidRPr="00044B97" w:rsidRDefault="00044B97" w:rsidP="00044B97">
      <w:pPr>
        <w:spacing w:before="150" w:after="150" w:line="240" w:lineRule="auto"/>
        <w:ind w:left="150" w:right="150" w:firstLine="55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- назначение на главные роли наиболее робких, застенчивых детей; </w:t>
      </w:r>
    </w:p>
    <w:p w:rsidR="00044B97" w:rsidRPr="00044B97" w:rsidRDefault="00044B97" w:rsidP="00044B97">
      <w:pPr>
        <w:spacing w:before="150" w:after="150" w:line="240" w:lineRule="auto"/>
        <w:ind w:left="150" w:right="150" w:firstLine="55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распределение ролей по карточкам (дети берут из рук воспитателя любую карточку, на которой схематично изображен персонаж), </w:t>
      </w:r>
    </w:p>
    <w:p w:rsidR="00044B97" w:rsidRPr="00044B97" w:rsidRDefault="00044B97" w:rsidP="00044B97">
      <w:pPr>
        <w:spacing w:before="150" w:after="150" w:line="240" w:lineRule="auto"/>
        <w:ind w:left="150" w:right="150" w:firstLine="55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 проигрывание ролей в парах.</w:t>
      </w:r>
    </w:p>
    <w:p w:rsidR="00044B97" w:rsidRPr="00044B97" w:rsidRDefault="00044B97" w:rsidP="00044B97">
      <w:pPr>
        <w:spacing w:before="150" w:after="15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совместной деятельности необходимо: выслушивать ответы и предложения детей; если дети не отвечают, не требовать объяснений, а перейти к действию с персонажем, при встрече детей с героями произведений выделять время на то, чтобы они могли подействовать или поговорить с ними, в заключении различными способами вызывать у детей радость.</w:t>
      </w:r>
    </w:p>
    <w:p w:rsidR="00044B97" w:rsidRPr="00044B97" w:rsidRDefault="00044B97" w:rsidP="009748F3">
      <w:pPr>
        <w:spacing w:before="150" w:after="150" w:line="240" w:lineRule="auto"/>
        <w:ind w:left="150" w:right="150" w:firstLine="55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Наибольший эффект дают такие методы развития творчества, как: </w:t>
      </w:r>
    </w:p>
    <w:p w:rsidR="00044B97" w:rsidRPr="00044B97" w:rsidRDefault="00044B97" w:rsidP="00044B9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творческое задание,</w:t>
      </w:r>
    </w:p>
    <w:p w:rsidR="00044B97" w:rsidRPr="00044B97" w:rsidRDefault="00044B97" w:rsidP="00044B9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 постановка проблемы или создание проблемной ситуации; </w:t>
      </w:r>
    </w:p>
    <w:p w:rsidR="00044B97" w:rsidRPr="00044B97" w:rsidRDefault="00044B97" w:rsidP="00044B9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 переход игры на другой, более сложный творческий уровень, </w:t>
      </w:r>
    </w:p>
    <w:p w:rsidR="00044B97" w:rsidRPr="00044B97" w:rsidRDefault="00044B97" w:rsidP="00044B97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упражнения, этюды.</w:t>
      </w:r>
    </w:p>
    <w:p w:rsidR="00044B97" w:rsidRPr="00044B97" w:rsidRDefault="00044B97" w:rsidP="009748F3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="0054414F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ab/>
      </w: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детей дошкольного возраста время от времени возникает потребность в уединении. Для этого в </w:t>
      </w:r>
      <w:r w:rsidR="002E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каждой возрастной группе желательно </w:t>
      </w:r>
      <w:proofErr w:type="gramStart"/>
      <w:r w:rsidR="002E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выделить  театральную</w:t>
      </w:r>
      <w:proofErr w:type="gramEnd"/>
      <w:r w:rsidR="002E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зону</w:t>
      </w: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уголок сказки, а также «тихий уголок», в котором ребенок может побыть один и «прорепетировать» какую-либо роль или еще раз посмотреть иллюстрации к спектаклю и т. д.</w:t>
      </w:r>
    </w:p>
    <w:p w:rsidR="009748F3" w:rsidRPr="009748F3" w:rsidRDefault="009748F3" w:rsidP="00044B97">
      <w:pPr>
        <w:spacing w:before="150" w:after="150" w:line="240" w:lineRule="auto"/>
        <w:ind w:left="150" w:right="150" w:firstLine="55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 </w:t>
      </w: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создает условия для совместной театрализованной деятельности детей и взрослых (спектакли с участием детей, родителей, сотрудников; организация выступлений детей старших групп перед малышами и пр.).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 </w:t>
      </w:r>
      <w:r w:rsidR="00044B97"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обеспечивает</w:t>
      </w:r>
      <w:proofErr w:type="gramEnd"/>
      <w:r w:rsidR="00044B97"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взаимосвязь театрализованной деятельности с другими видами</w:t>
      </w:r>
      <w:r w:rsidRPr="00974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748F3" w:rsidRPr="009748F3" w:rsidRDefault="009748F3" w:rsidP="00044B97">
      <w:pPr>
        <w:spacing w:before="150" w:after="150" w:line="240" w:lineRule="auto"/>
        <w:ind w:left="150" w:right="150" w:firstLine="55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 </w:t>
      </w:r>
      <w:r w:rsidR="00044B97"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игры-драматизац</w:t>
      </w:r>
      <w:r w:rsidRPr="00974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на занятиях по развитию речи;</w:t>
      </w:r>
    </w:p>
    <w:p w:rsidR="009748F3" w:rsidRPr="009748F3" w:rsidRDefault="00044B97" w:rsidP="00044B97">
      <w:pPr>
        <w:spacing w:before="150" w:after="150" w:line="240" w:lineRule="auto"/>
        <w:ind w:left="150" w:right="150" w:firstLine="55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748F3" w:rsidRPr="00974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на </w:t>
      </w:r>
      <w:proofErr w:type="gramStart"/>
      <w:r w:rsidR="009748F3" w:rsidRPr="00974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музыкальных  занятиях</w:t>
      </w:r>
      <w:proofErr w:type="gramEnd"/>
      <w:r w:rsidR="009748F3" w:rsidRPr="00974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748F3" w:rsidRPr="009748F3" w:rsidRDefault="009748F3" w:rsidP="00044B97">
      <w:pPr>
        <w:spacing w:before="150" w:after="150" w:line="240" w:lineRule="auto"/>
        <w:ind w:left="150" w:right="150" w:firstLine="55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044B97"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ч</w:t>
      </w:r>
      <w:r w:rsidRPr="00974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тении художественной литературы;</w:t>
      </w:r>
    </w:p>
    <w:p w:rsidR="009748F3" w:rsidRPr="009748F3" w:rsidRDefault="009748F3" w:rsidP="00044B97">
      <w:pPr>
        <w:spacing w:before="150" w:after="150" w:line="240" w:lineRule="auto"/>
        <w:ind w:left="150" w:right="150" w:firstLine="55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044B97"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</w:t>
      </w:r>
      <w:r w:rsidRPr="00974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зации сюжетно-ролевой игры</w:t>
      </w:r>
      <w:r w:rsidR="00044B97"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044B97" w:rsidRPr="00044B97" w:rsidRDefault="00044B97" w:rsidP="009748F3">
      <w:pPr>
        <w:spacing w:before="150" w:after="150" w:line="240" w:lineRule="auto"/>
        <w:ind w:left="150" w:right="150" w:firstLine="55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Успешность и результативность театральных занятий зависит от сотрудничества педагога с музыкальным руководителем,</w:t>
      </w:r>
      <w:r w:rsidR="00EB2291" w:rsidRPr="00974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поскольку</w:t>
      </w: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развития музыкальных способностей, умения ритмично и выразительно двигаться, определенных вокальных навыков добиться значительных результатов в театральном творчестве невозможно.</w:t>
      </w:r>
    </w:p>
    <w:p w:rsidR="00044B97" w:rsidRPr="00044B97" w:rsidRDefault="00044B97" w:rsidP="00044B97">
      <w:pPr>
        <w:spacing w:before="150" w:after="15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занятия по театрализованной деятельности не должны сводятся только к подготовке выступлений, а должны обеспечивать </w:t>
      </w: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одновременное выполнение познавательной, воспитательной и развивающей функций. Они могут включать:</w:t>
      </w:r>
    </w:p>
    <w:p w:rsidR="00044B97" w:rsidRPr="00044B97" w:rsidRDefault="00044B97" w:rsidP="00044B97">
      <w:pPr>
        <w:spacing w:before="150" w:after="15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 разыгрывание сказок, сценок,</w:t>
      </w:r>
    </w:p>
    <w:p w:rsidR="00044B97" w:rsidRPr="00044B97" w:rsidRDefault="00044B97" w:rsidP="00044B97">
      <w:pPr>
        <w:spacing w:before="150" w:after="15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 театрализованные игры и игры-драматизации,</w:t>
      </w:r>
    </w:p>
    <w:p w:rsidR="00044B97" w:rsidRPr="00044B97" w:rsidRDefault="00044B97" w:rsidP="00044B97">
      <w:pPr>
        <w:spacing w:before="150" w:after="15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 танцы,</w:t>
      </w:r>
    </w:p>
    <w:p w:rsidR="00044B97" w:rsidRPr="00044B97" w:rsidRDefault="00044B97" w:rsidP="00044B97">
      <w:pPr>
        <w:spacing w:before="150" w:after="15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 ролевые диалоги по иллюстрациям,</w:t>
      </w:r>
    </w:p>
    <w:p w:rsidR="00044B97" w:rsidRPr="00044B97" w:rsidRDefault="00044B97" w:rsidP="00044B97">
      <w:pPr>
        <w:spacing w:before="150" w:after="15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 самостоятельные импровизации на темы, взятые из жизни (смешной случай, интересное событие и т. д.),</w:t>
      </w:r>
    </w:p>
    <w:p w:rsidR="00044B97" w:rsidRPr="00044B97" w:rsidRDefault="00044B97" w:rsidP="00044B97">
      <w:pPr>
        <w:spacing w:before="150" w:after="15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 просмотр и разыгрывание кукольных спектаклей,</w:t>
      </w:r>
    </w:p>
    <w:p w:rsidR="00044B97" w:rsidRPr="00044B97" w:rsidRDefault="00044B97" w:rsidP="00044B97">
      <w:pPr>
        <w:spacing w:before="150" w:after="150" w:line="240" w:lineRule="auto"/>
        <w:ind w:left="150" w:right="150" w:firstLine="5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 а также упражнения, направленные на развитие различных качеств дошкольников.</w:t>
      </w:r>
    </w:p>
    <w:p w:rsidR="00321EDE" w:rsidRDefault="00321EDE" w:rsidP="00321EDE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Театрализованная деятельность – неисчерпаемый источник развития чувств, переживаний и эмоциональных открытий, способ приобщения к духовному богатству. В результате ребенок познает мир умом и сердцем, выражая свое отношение к добру и злу; познает радость, связанную с преодолением трудностей общения, неуверенности в себе.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21EDE" w:rsidRDefault="00321EDE" w:rsidP="00321EDE">
      <w:pPr>
        <w:spacing w:before="150" w:after="150" w:line="240" w:lineRule="auto"/>
        <w:ind w:left="150" w:right="150" w:firstLine="55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1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Очевидно, что </w:t>
      </w: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театрализованная деятельность учит детей быть творческими личностями, способными к восприятию новизны, умению импровизировать.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</w:t>
      </w: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современных условиях только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 - </w:t>
      </w:r>
      <w:r w:rsidRPr="00044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педагогов зависит «быть» театрально-творческой деятельности в жизни ребенка или «не быть».</w:t>
      </w:r>
    </w:p>
    <w:p w:rsidR="00FA3D2D" w:rsidRDefault="00FA3D2D" w:rsidP="00321EDE">
      <w:pPr>
        <w:spacing w:before="150" w:after="150" w:line="240" w:lineRule="auto"/>
        <w:ind w:left="150" w:right="150" w:firstLine="55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FA3D2D" w:rsidRDefault="00FA3D2D" w:rsidP="00044B97">
      <w:pPr>
        <w:spacing w:before="150" w:after="150" w:line="240" w:lineRule="auto"/>
        <w:ind w:left="150" w:right="150" w:firstLine="55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Подготовила: музыкальный руководитель</w:t>
      </w:r>
    </w:p>
    <w:p w:rsidR="00321EDE" w:rsidRPr="00FA3D2D" w:rsidRDefault="00FA3D2D" w:rsidP="00044B97">
      <w:pPr>
        <w:spacing w:before="150" w:after="150" w:line="240" w:lineRule="auto"/>
        <w:ind w:left="150" w:right="150" w:firstLine="55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3D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</w:t>
      </w:r>
      <w:proofErr w:type="spellStart"/>
      <w:r w:rsidRPr="00FA3D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Зверовщикова</w:t>
      </w:r>
      <w:proofErr w:type="spellEnd"/>
      <w:r w:rsidRPr="00FA3D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Н.А.</w:t>
      </w:r>
    </w:p>
    <w:sectPr w:rsidR="00321EDE" w:rsidRPr="00FA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49"/>
    <w:rsid w:val="00044B97"/>
    <w:rsid w:val="002E0617"/>
    <w:rsid w:val="00321EDE"/>
    <w:rsid w:val="0054414F"/>
    <w:rsid w:val="00707E31"/>
    <w:rsid w:val="007D4649"/>
    <w:rsid w:val="007D72BE"/>
    <w:rsid w:val="00814F7F"/>
    <w:rsid w:val="008C659F"/>
    <w:rsid w:val="009748F3"/>
    <w:rsid w:val="00C4297F"/>
    <w:rsid w:val="00C50147"/>
    <w:rsid w:val="00D36F9B"/>
    <w:rsid w:val="00EB2291"/>
    <w:rsid w:val="00FA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C0D69-1897-42DF-9341-99E49EAC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2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36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36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36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6F9B"/>
  </w:style>
  <w:style w:type="paragraph" w:customStyle="1" w:styleId="c8">
    <w:name w:val="c8"/>
    <w:basedOn w:val="a"/>
    <w:rsid w:val="00D36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36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Windows User</cp:lastModifiedBy>
  <cp:revision>5</cp:revision>
  <dcterms:created xsi:type="dcterms:W3CDTF">2022-01-17T08:17:00Z</dcterms:created>
  <dcterms:modified xsi:type="dcterms:W3CDTF">2022-03-10T05:45:00Z</dcterms:modified>
</cp:coreProperties>
</file>